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B8BFE" w14:textId="77777777" w:rsidR="001E46E3" w:rsidRPr="007D66C8" w:rsidRDefault="001E46E3" w:rsidP="001E46E3">
      <w:pPr>
        <w:bidi w:val="0"/>
        <w:jc w:val="center"/>
        <w:rPr>
          <w:rFonts w:asciiTheme="majorBidi" w:hAnsiTheme="majorBidi" w:cstheme="majorBidi"/>
          <w:b/>
          <w:bCs/>
          <w:sz w:val="36"/>
          <w:szCs w:val="36"/>
          <w:lang w:bidi="ar-SA"/>
        </w:rPr>
      </w:pPr>
      <w:r w:rsidRPr="007D66C8">
        <w:rPr>
          <w:rFonts w:asciiTheme="majorBidi" w:hAnsiTheme="majorBidi" w:cstheme="majorBidi"/>
          <w:b/>
          <w:bCs/>
          <w:sz w:val="36"/>
          <w:szCs w:val="36"/>
          <w:lang w:bidi="ar-SA"/>
        </w:rPr>
        <w:t>Wie is de Geborene?</w:t>
      </w:r>
    </w:p>
    <w:p w14:paraId="5936819D" w14:textId="77777777" w:rsidR="001E46E3" w:rsidRPr="007D66C8" w:rsidRDefault="001E46E3" w:rsidP="001E46E3">
      <w:pPr>
        <w:bidi w:val="0"/>
        <w:rPr>
          <w:rFonts w:asciiTheme="majorBidi" w:hAnsiTheme="majorBidi" w:cstheme="majorBidi"/>
          <w:sz w:val="28"/>
          <w:szCs w:val="28"/>
          <w:lang w:bidi="ar-SA"/>
        </w:rPr>
      </w:pPr>
    </w:p>
    <w:p w14:paraId="1B174512" w14:textId="77777777" w:rsidR="001E46E3" w:rsidRPr="007D66C8" w:rsidRDefault="001E46E3" w:rsidP="001E46E3">
      <w:pPr>
        <w:bidi w:val="0"/>
        <w:rPr>
          <w:rFonts w:asciiTheme="majorBidi" w:hAnsiTheme="majorBidi" w:cstheme="majorBidi"/>
          <w:sz w:val="28"/>
          <w:szCs w:val="28"/>
          <w:lang w:bidi="ar-SA"/>
        </w:rPr>
      </w:pPr>
      <w:r w:rsidRPr="007D66C8">
        <w:rPr>
          <w:rFonts w:asciiTheme="majorBidi" w:hAnsiTheme="majorBidi" w:cstheme="majorBidi"/>
          <w:sz w:val="28"/>
          <w:szCs w:val="28"/>
          <w:lang w:bidi="ar-SA"/>
        </w:rPr>
        <w:t xml:space="preserve">De hemel wankelde om de geboorte van de Here Jezus aan te kondigen met een ster, </w:t>
      </w:r>
      <w:r w:rsidRPr="007D66C8">
        <w:rPr>
          <w:rFonts w:asciiTheme="majorBidi" w:hAnsiTheme="majorBidi" w:cstheme="majorBidi"/>
          <w:i/>
          <w:iCs/>
          <w:sz w:val="28"/>
          <w:szCs w:val="28"/>
          <w:lang w:bidi="ar-SA"/>
        </w:rPr>
        <w:t>die aan de wijzen uit het Oosten verschenen was</w:t>
      </w:r>
      <w:r w:rsidRPr="007D66C8">
        <w:rPr>
          <w:rFonts w:asciiTheme="majorBidi" w:hAnsiTheme="majorBidi" w:cstheme="majorBidi"/>
          <w:sz w:val="28"/>
          <w:szCs w:val="28"/>
          <w:lang w:bidi="ar-SA"/>
        </w:rPr>
        <w:t xml:space="preserve">, en de lovende engelenmenigte, </w:t>
      </w:r>
      <w:r w:rsidRPr="007D66C8">
        <w:rPr>
          <w:rFonts w:asciiTheme="majorBidi" w:hAnsiTheme="majorBidi" w:cstheme="majorBidi"/>
          <w:i/>
          <w:iCs/>
          <w:sz w:val="28"/>
          <w:szCs w:val="28"/>
          <w:lang w:bidi="ar-SA"/>
        </w:rPr>
        <w:t>die aan de herders het goede Nieuws brachten</w:t>
      </w:r>
      <w:r w:rsidRPr="007D66C8">
        <w:rPr>
          <w:rFonts w:asciiTheme="majorBidi" w:hAnsiTheme="majorBidi" w:cstheme="majorBidi"/>
          <w:sz w:val="28"/>
          <w:szCs w:val="28"/>
          <w:lang w:bidi="ar-SA"/>
        </w:rPr>
        <w:t xml:space="preserve">. Ook </w:t>
      </w:r>
      <w:proofErr w:type="spellStart"/>
      <w:r w:rsidRPr="007D66C8">
        <w:rPr>
          <w:rFonts w:asciiTheme="majorBidi" w:hAnsiTheme="majorBidi" w:cstheme="majorBidi"/>
          <w:sz w:val="28"/>
          <w:szCs w:val="28"/>
          <w:lang w:bidi="ar-SA"/>
        </w:rPr>
        <w:t>Herodus</w:t>
      </w:r>
      <w:proofErr w:type="spellEnd"/>
      <w:r w:rsidRPr="007D66C8">
        <w:rPr>
          <w:rFonts w:asciiTheme="majorBidi" w:hAnsiTheme="majorBidi" w:cstheme="majorBidi"/>
          <w:sz w:val="28"/>
          <w:szCs w:val="28"/>
          <w:lang w:bidi="ar-SA"/>
        </w:rPr>
        <w:t xml:space="preserve"> schrok hevig, en met hem heel Jeruzalem, toen de wijzen zich tot hem wende en hem vroegen: </w:t>
      </w:r>
      <w:r w:rsidRPr="007D66C8">
        <w:rPr>
          <w:rFonts w:asciiTheme="majorBidi" w:hAnsiTheme="majorBidi" w:cstheme="majorBidi"/>
          <w:b/>
          <w:bCs/>
          <w:i/>
          <w:iCs/>
          <w:sz w:val="28"/>
          <w:szCs w:val="28"/>
          <w:lang w:bidi="ar-SA"/>
        </w:rPr>
        <w:t>"Waar is de Koning der Joden, die geboren is? Want wij hebben Zijn ster in het Oosten gezien, en zijn gekomen om Hem hulde te bewijzen."</w:t>
      </w:r>
      <w:r w:rsidRPr="007D66C8">
        <w:rPr>
          <w:rFonts w:asciiTheme="majorBidi" w:hAnsiTheme="majorBidi" w:cstheme="majorBidi"/>
          <w:sz w:val="28"/>
          <w:szCs w:val="28"/>
          <w:lang w:bidi="ar-SA"/>
        </w:rPr>
        <w:t xml:space="preserve"> </w:t>
      </w:r>
    </w:p>
    <w:p w14:paraId="66C17FA1" w14:textId="77777777" w:rsidR="001E46E3" w:rsidRPr="007D66C8" w:rsidRDefault="001E46E3" w:rsidP="001E46E3">
      <w:pPr>
        <w:bidi w:val="0"/>
        <w:rPr>
          <w:rFonts w:asciiTheme="majorBidi" w:hAnsiTheme="majorBidi" w:cstheme="majorBidi"/>
          <w:b/>
          <w:bCs/>
          <w:i/>
          <w:iCs/>
          <w:sz w:val="28"/>
          <w:szCs w:val="28"/>
          <w:lang w:bidi="ar-SA"/>
        </w:rPr>
      </w:pPr>
      <w:r w:rsidRPr="007D66C8">
        <w:rPr>
          <w:rFonts w:asciiTheme="majorBidi" w:hAnsiTheme="majorBidi" w:cstheme="majorBidi"/>
          <w:b/>
          <w:bCs/>
          <w:sz w:val="28"/>
          <w:szCs w:val="28"/>
          <w:lang w:bidi="ar-SA"/>
        </w:rPr>
        <w:t xml:space="preserve">En hij riep alle </w:t>
      </w:r>
      <w:proofErr w:type="spellStart"/>
      <w:r w:rsidRPr="007D66C8">
        <w:rPr>
          <w:rFonts w:asciiTheme="majorBidi" w:hAnsiTheme="majorBidi" w:cstheme="majorBidi"/>
          <w:b/>
          <w:bCs/>
          <w:sz w:val="28"/>
          <w:szCs w:val="28"/>
          <w:lang w:bidi="ar-SA"/>
        </w:rPr>
        <w:t>overpriesters</w:t>
      </w:r>
      <w:proofErr w:type="spellEnd"/>
      <w:r w:rsidRPr="007D66C8">
        <w:rPr>
          <w:rFonts w:asciiTheme="majorBidi" w:hAnsiTheme="majorBidi" w:cstheme="majorBidi"/>
          <w:b/>
          <w:bCs/>
          <w:sz w:val="28"/>
          <w:szCs w:val="28"/>
          <w:lang w:bidi="ar-SA"/>
        </w:rPr>
        <w:t xml:space="preserve"> bijeen en vroeg hen: </w:t>
      </w:r>
      <w:r w:rsidRPr="007D66C8">
        <w:rPr>
          <w:rFonts w:asciiTheme="majorBidi" w:hAnsiTheme="majorBidi" w:cstheme="majorBidi"/>
          <w:b/>
          <w:bCs/>
          <w:i/>
          <w:iCs/>
          <w:sz w:val="28"/>
          <w:szCs w:val="28"/>
          <w:lang w:bidi="ar-SA"/>
        </w:rPr>
        <w:t>"Waar zou de Christus geboren worden?"</w:t>
      </w:r>
    </w:p>
    <w:p w14:paraId="284A3741" w14:textId="77777777" w:rsidR="001E46E3" w:rsidRPr="007D66C8" w:rsidRDefault="001E46E3" w:rsidP="001E46E3">
      <w:pPr>
        <w:bidi w:val="0"/>
        <w:rPr>
          <w:rFonts w:asciiTheme="majorBidi" w:hAnsiTheme="majorBidi" w:cstheme="majorBidi"/>
          <w:i/>
          <w:iCs/>
          <w:sz w:val="28"/>
          <w:szCs w:val="28"/>
          <w:lang w:bidi="ar-SA"/>
        </w:rPr>
      </w:pPr>
      <w:r w:rsidRPr="007D66C8">
        <w:rPr>
          <w:rFonts w:asciiTheme="majorBidi" w:hAnsiTheme="majorBidi" w:cstheme="majorBidi"/>
          <w:sz w:val="28"/>
          <w:szCs w:val="28"/>
          <w:lang w:bidi="ar-SA"/>
        </w:rPr>
        <w:t xml:space="preserve">De vraag is nu: </w:t>
      </w:r>
      <w:r w:rsidRPr="007D66C8">
        <w:rPr>
          <w:rFonts w:asciiTheme="majorBidi" w:hAnsiTheme="majorBidi" w:cstheme="majorBidi"/>
          <w:i/>
          <w:iCs/>
          <w:sz w:val="28"/>
          <w:szCs w:val="28"/>
          <w:lang w:bidi="ar-SA"/>
        </w:rPr>
        <w:t xml:space="preserve">Wie is deze Geborene, waarvoor de hemel wankelde? </w:t>
      </w:r>
    </w:p>
    <w:p w14:paraId="42368471" w14:textId="77777777" w:rsidR="001E46E3" w:rsidRPr="007D66C8" w:rsidRDefault="001E46E3" w:rsidP="001E46E3">
      <w:pPr>
        <w:bidi w:val="0"/>
        <w:rPr>
          <w:rFonts w:asciiTheme="majorBidi" w:hAnsiTheme="majorBidi" w:cstheme="majorBidi"/>
          <w:i/>
          <w:iCs/>
          <w:sz w:val="28"/>
          <w:szCs w:val="28"/>
          <w:lang w:bidi="ar-SA"/>
        </w:rPr>
      </w:pPr>
      <w:r w:rsidRPr="007D66C8">
        <w:rPr>
          <w:rFonts w:asciiTheme="majorBidi" w:hAnsiTheme="majorBidi" w:cstheme="majorBidi"/>
          <w:i/>
          <w:iCs/>
          <w:sz w:val="28"/>
          <w:szCs w:val="28"/>
          <w:lang w:bidi="ar-SA"/>
        </w:rPr>
        <w:t xml:space="preserve">Is het gewoon een kind zoals alle kinderen die geboren worden, </w:t>
      </w:r>
    </w:p>
    <w:p w14:paraId="4083B5FF" w14:textId="77777777" w:rsidR="001E46E3" w:rsidRPr="007D66C8" w:rsidRDefault="001E46E3" w:rsidP="001E46E3">
      <w:pPr>
        <w:bidi w:val="0"/>
        <w:rPr>
          <w:rFonts w:asciiTheme="majorBidi" w:hAnsiTheme="majorBidi" w:cstheme="majorBidi"/>
          <w:sz w:val="28"/>
          <w:szCs w:val="28"/>
          <w:lang w:bidi="ar-SA"/>
        </w:rPr>
      </w:pPr>
      <w:r w:rsidRPr="007D66C8">
        <w:rPr>
          <w:rFonts w:asciiTheme="majorBidi" w:hAnsiTheme="majorBidi" w:cstheme="majorBidi"/>
          <w:i/>
          <w:iCs/>
          <w:sz w:val="28"/>
          <w:szCs w:val="28"/>
          <w:lang w:bidi="ar-SA"/>
        </w:rPr>
        <w:t>of zit daar nog een geheim achter?</w:t>
      </w:r>
    </w:p>
    <w:p w14:paraId="17E9D467" w14:textId="77777777" w:rsidR="001E46E3" w:rsidRPr="007D66C8" w:rsidRDefault="001E46E3" w:rsidP="001E46E3">
      <w:pPr>
        <w:bidi w:val="0"/>
        <w:rPr>
          <w:rFonts w:asciiTheme="majorBidi" w:hAnsiTheme="majorBidi" w:cstheme="majorBidi"/>
          <w:sz w:val="28"/>
          <w:szCs w:val="28"/>
          <w:lang w:bidi="ar-SA"/>
        </w:rPr>
      </w:pPr>
    </w:p>
    <w:p w14:paraId="008621F4" w14:textId="77777777" w:rsidR="001E46E3" w:rsidRPr="007D66C8" w:rsidRDefault="001E46E3" w:rsidP="001E46E3">
      <w:pPr>
        <w:bidi w:val="0"/>
        <w:jc w:val="center"/>
        <w:rPr>
          <w:rFonts w:asciiTheme="majorBidi" w:hAnsiTheme="majorBidi" w:cstheme="majorBidi"/>
          <w:b/>
          <w:bCs/>
          <w:sz w:val="32"/>
          <w:szCs w:val="32"/>
          <w:lang w:bidi="ar-SA"/>
        </w:rPr>
      </w:pPr>
      <w:r w:rsidRPr="007D66C8">
        <w:rPr>
          <w:rFonts w:asciiTheme="majorBidi" w:hAnsiTheme="majorBidi" w:cstheme="majorBidi"/>
          <w:b/>
          <w:bCs/>
          <w:sz w:val="32"/>
          <w:szCs w:val="32"/>
          <w:lang w:bidi="ar-SA"/>
        </w:rPr>
        <w:t>De Zoon van de Maagd</w:t>
      </w:r>
    </w:p>
    <w:p w14:paraId="34D13966" w14:textId="77777777" w:rsidR="001E46E3" w:rsidRPr="007D66C8" w:rsidRDefault="001E46E3" w:rsidP="001E46E3">
      <w:pPr>
        <w:bidi w:val="0"/>
        <w:rPr>
          <w:rFonts w:asciiTheme="majorBidi" w:hAnsiTheme="majorBidi" w:cstheme="majorBidi"/>
          <w:sz w:val="28"/>
          <w:szCs w:val="28"/>
          <w:lang w:bidi="ar-SA"/>
        </w:rPr>
      </w:pPr>
    </w:p>
    <w:p w14:paraId="5993DAE4" w14:textId="77777777" w:rsidR="001E46E3" w:rsidRPr="007D66C8" w:rsidRDefault="001E46E3" w:rsidP="001E46E3">
      <w:pPr>
        <w:bidi w:val="0"/>
        <w:rPr>
          <w:rFonts w:asciiTheme="majorBidi" w:hAnsiTheme="majorBidi" w:cstheme="majorBidi"/>
          <w:sz w:val="20"/>
          <w:szCs w:val="20"/>
          <w:lang w:bidi="ar-SA"/>
        </w:rPr>
      </w:pPr>
      <w:r w:rsidRPr="007D66C8">
        <w:rPr>
          <w:rFonts w:asciiTheme="majorBidi" w:hAnsiTheme="majorBidi" w:cstheme="majorBidi"/>
          <w:sz w:val="28"/>
          <w:szCs w:val="28"/>
          <w:lang w:bidi="ar-SA"/>
        </w:rPr>
        <w:t xml:space="preserve">In de derde eeuw voor Christus beval koning </w:t>
      </w:r>
      <w:proofErr w:type="spellStart"/>
      <w:r w:rsidRPr="007D66C8">
        <w:rPr>
          <w:rFonts w:asciiTheme="majorBidi" w:hAnsiTheme="majorBidi" w:cstheme="majorBidi"/>
          <w:sz w:val="28"/>
          <w:szCs w:val="28"/>
          <w:lang w:bidi="ar-SA"/>
        </w:rPr>
        <w:t>Ptolemeus</w:t>
      </w:r>
      <w:proofErr w:type="spellEnd"/>
      <w:r w:rsidRPr="007D66C8">
        <w:rPr>
          <w:rFonts w:asciiTheme="majorBidi" w:hAnsiTheme="majorBidi" w:cstheme="majorBidi"/>
          <w:sz w:val="28"/>
          <w:szCs w:val="28"/>
          <w:lang w:bidi="ar-SA"/>
        </w:rPr>
        <w:t xml:space="preserve"> om de Tenach (oude testament) van het Hebreeuws naar het Grieks te vertalen, dit was </w:t>
      </w:r>
      <w:proofErr w:type="spellStart"/>
      <w:r w:rsidRPr="007D66C8">
        <w:rPr>
          <w:rFonts w:asciiTheme="majorBidi" w:hAnsiTheme="majorBidi" w:cstheme="majorBidi"/>
          <w:sz w:val="28"/>
          <w:szCs w:val="28"/>
          <w:lang w:bidi="ar-SA"/>
        </w:rPr>
        <w:t>toendertijd</w:t>
      </w:r>
      <w:proofErr w:type="spellEnd"/>
      <w:r w:rsidRPr="007D66C8">
        <w:rPr>
          <w:rFonts w:asciiTheme="majorBidi" w:hAnsiTheme="majorBidi" w:cstheme="majorBidi"/>
          <w:sz w:val="28"/>
          <w:szCs w:val="28"/>
          <w:lang w:bidi="ar-SA"/>
        </w:rPr>
        <w:t xml:space="preserve"> de gesproken taal. Op Goddelijke wijze vond deze grote taak plaats op het moment dat de geboorte van de Heer Jezus Christus naderde. En de Heer kwam uit het Joodse volk, maar bovenal kwam Hij voor de hele wereld, zoals geschreven staat: </w:t>
      </w:r>
      <w:r w:rsidRPr="007D66C8">
        <w:rPr>
          <w:rFonts w:asciiTheme="majorBidi" w:hAnsiTheme="majorBidi" w:cstheme="majorBidi"/>
          <w:b/>
          <w:bCs/>
          <w:i/>
          <w:iCs/>
          <w:sz w:val="28"/>
          <w:szCs w:val="28"/>
          <w:lang w:bidi="ar-SA"/>
        </w:rPr>
        <w:t xml:space="preserve">"Want alzo heeft God de wereld liefgehad, dat Hij Zijn eniggeboren Zoon gegeven heeft." </w:t>
      </w:r>
      <w:r w:rsidRPr="007D66C8">
        <w:rPr>
          <w:rFonts w:asciiTheme="majorBidi" w:hAnsiTheme="majorBidi" w:cstheme="majorBidi"/>
          <w:sz w:val="20"/>
          <w:szCs w:val="20"/>
          <w:lang w:bidi="ar-SA"/>
        </w:rPr>
        <w:t>(Johannes 3:16)</w:t>
      </w:r>
    </w:p>
    <w:p w14:paraId="18414432" w14:textId="77777777" w:rsidR="001E46E3" w:rsidRPr="007D66C8" w:rsidRDefault="001E46E3" w:rsidP="001E46E3">
      <w:pPr>
        <w:numPr>
          <w:ilvl w:val="0"/>
          <w:numId w:val="1"/>
        </w:numPr>
        <w:bidi w:val="0"/>
        <w:rPr>
          <w:rFonts w:asciiTheme="majorBidi" w:hAnsiTheme="majorBidi" w:cstheme="majorBidi"/>
          <w:sz w:val="28"/>
          <w:szCs w:val="28"/>
          <w:lang w:bidi="ar-SA"/>
        </w:rPr>
      </w:pPr>
      <w:r w:rsidRPr="007D66C8">
        <w:rPr>
          <w:rFonts w:asciiTheme="majorBidi" w:hAnsiTheme="majorBidi" w:cstheme="majorBidi"/>
          <w:sz w:val="28"/>
          <w:szCs w:val="28"/>
          <w:lang w:bidi="ar-SA"/>
        </w:rPr>
        <w:t xml:space="preserve">Het was noodzakelijk dat de profetieën van de profeten verspreid zouden worden over alle hoeken van de wereld. Het Grieks was toen de wereldtaal van alle grote steden. Daarom had </w:t>
      </w:r>
      <w:proofErr w:type="spellStart"/>
      <w:r w:rsidRPr="007D66C8">
        <w:rPr>
          <w:rFonts w:asciiTheme="majorBidi" w:hAnsiTheme="majorBidi" w:cstheme="majorBidi"/>
          <w:sz w:val="28"/>
          <w:szCs w:val="28"/>
          <w:lang w:bidi="ar-SA"/>
        </w:rPr>
        <w:t>Ptolemeus</w:t>
      </w:r>
      <w:proofErr w:type="spellEnd"/>
      <w:r w:rsidRPr="007D66C8">
        <w:rPr>
          <w:rFonts w:asciiTheme="majorBidi" w:hAnsiTheme="majorBidi" w:cstheme="majorBidi"/>
          <w:sz w:val="28"/>
          <w:szCs w:val="28"/>
          <w:lang w:bidi="ar-SA"/>
        </w:rPr>
        <w:t xml:space="preserve"> 70 gerespecteerde Joodse oudsten verzameld en hen opgedragen om met grote nauwkeurigheid de heilige boekrollen naar het Grieks te vertalen.</w:t>
      </w:r>
    </w:p>
    <w:p w14:paraId="1AE1E86A" w14:textId="77777777" w:rsidR="001E46E3" w:rsidRPr="007D66C8" w:rsidRDefault="001E46E3" w:rsidP="001E46E3">
      <w:pPr>
        <w:numPr>
          <w:ilvl w:val="0"/>
          <w:numId w:val="1"/>
        </w:numPr>
        <w:bidi w:val="0"/>
        <w:rPr>
          <w:rFonts w:asciiTheme="majorBidi" w:hAnsiTheme="majorBidi" w:cstheme="majorBidi"/>
          <w:sz w:val="28"/>
          <w:szCs w:val="28"/>
          <w:lang w:bidi="ar-SA"/>
        </w:rPr>
      </w:pPr>
      <w:r w:rsidRPr="007D66C8">
        <w:rPr>
          <w:rFonts w:asciiTheme="majorBidi" w:hAnsiTheme="majorBidi" w:cstheme="majorBidi"/>
          <w:sz w:val="28"/>
          <w:szCs w:val="28"/>
          <w:lang w:bidi="ar-SA"/>
        </w:rPr>
        <w:t xml:space="preserve">Eén van deze oudsten was Simeon de priester. Hij begon met het vertalen van het boek Jesaja, maar toen hij aankwam bij een bepaalde vers: </w:t>
      </w:r>
      <w:r w:rsidRPr="007D66C8">
        <w:rPr>
          <w:rFonts w:asciiTheme="majorBidi" w:hAnsiTheme="majorBidi" w:cstheme="majorBidi"/>
          <w:b/>
          <w:bCs/>
          <w:i/>
          <w:iCs/>
          <w:sz w:val="28"/>
          <w:szCs w:val="28"/>
          <w:lang w:bidi="ar-SA"/>
        </w:rPr>
        <w:t xml:space="preserve">"De Here zelf zal u een teken geven: Zie de maagd zal </w:t>
      </w:r>
      <w:proofErr w:type="spellStart"/>
      <w:r w:rsidRPr="007D66C8">
        <w:rPr>
          <w:rFonts w:asciiTheme="majorBidi" w:hAnsiTheme="majorBidi" w:cstheme="majorBidi"/>
          <w:b/>
          <w:bCs/>
          <w:i/>
          <w:iCs/>
          <w:sz w:val="28"/>
          <w:szCs w:val="28"/>
          <w:lang w:bidi="ar-SA"/>
        </w:rPr>
        <w:t>zwonger</w:t>
      </w:r>
      <w:proofErr w:type="spellEnd"/>
      <w:r w:rsidRPr="007D66C8">
        <w:rPr>
          <w:rFonts w:asciiTheme="majorBidi" w:hAnsiTheme="majorBidi" w:cstheme="majorBidi"/>
          <w:b/>
          <w:bCs/>
          <w:i/>
          <w:iCs/>
          <w:sz w:val="28"/>
          <w:szCs w:val="28"/>
          <w:lang w:bidi="ar-SA"/>
        </w:rPr>
        <w:t xml:space="preserve"> worden en een Zoon baren; en zij zal Hem de naam </w:t>
      </w:r>
      <w:proofErr w:type="spellStart"/>
      <w:r w:rsidRPr="007D66C8">
        <w:rPr>
          <w:rFonts w:asciiTheme="majorBidi" w:hAnsiTheme="majorBidi" w:cstheme="majorBidi"/>
          <w:b/>
          <w:bCs/>
          <w:i/>
          <w:iCs/>
          <w:sz w:val="28"/>
          <w:szCs w:val="28"/>
          <w:lang w:bidi="ar-SA"/>
        </w:rPr>
        <w:t>Immanuël</w:t>
      </w:r>
      <w:proofErr w:type="spellEnd"/>
      <w:r w:rsidRPr="007D66C8">
        <w:rPr>
          <w:rFonts w:asciiTheme="majorBidi" w:hAnsiTheme="majorBidi" w:cstheme="majorBidi"/>
          <w:b/>
          <w:bCs/>
          <w:i/>
          <w:iCs/>
          <w:sz w:val="28"/>
          <w:szCs w:val="28"/>
          <w:lang w:bidi="ar-SA"/>
        </w:rPr>
        <w:t xml:space="preserve"> geven." </w:t>
      </w:r>
      <w:r w:rsidRPr="007D66C8">
        <w:rPr>
          <w:rFonts w:asciiTheme="majorBidi" w:hAnsiTheme="majorBidi" w:cstheme="majorBidi"/>
          <w:b/>
          <w:bCs/>
          <w:i/>
          <w:iCs/>
          <w:sz w:val="20"/>
          <w:szCs w:val="20"/>
          <w:lang w:bidi="ar-SA"/>
        </w:rPr>
        <w:t>(Jesaja 7:14)</w:t>
      </w:r>
      <w:r w:rsidRPr="007D66C8">
        <w:rPr>
          <w:rFonts w:asciiTheme="majorBidi" w:hAnsiTheme="majorBidi" w:cstheme="majorBidi"/>
          <w:sz w:val="20"/>
          <w:szCs w:val="20"/>
          <w:lang w:bidi="ar-SA"/>
        </w:rPr>
        <w:t>.</w:t>
      </w:r>
      <w:r w:rsidRPr="007D66C8">
        <w:rPr>
          <w:rFonts w:asciiTheme="majorBidi" w:hAnsiTheme="majorBidi" w:cstheme="majorBidi"/>
          <w:sz w:val="28"/>
          <w:szCs w:val="28"/>
          <w:lang w:bidi="ar-SA"/>
        </w:rPr>
        <w:t xml:space="preserve"> </w:t>
      </w:r>
    </w:p>
    <w:p w14:paraId="679DF176" w14:textId="77777777" w:rsidR="001E46E3" w:rsidRPr="007D66C8" w:rsidRDefault="001E46E3" w:rsidP="001E46E3">
      <w:pPr>
        <w:numPr>
          <w:ilvl w:val="0"/>
          <w:numId w:val="1"/>
        </w:numPr>
        <w:bidi w:val="0"/>
        <w:rPr>
          <w:rFonts w:asciiTheme="majorBidi" w:hAnsiTheme="majorBidi" w:cstheme="majorBidi"/>
          <w:sz w:val="28"/>
          <w:szCs w:val="28"/>
          <w:lang w:bidi="ar-SA"/>
        </w:rPr>
      </w:pPr>
      <w:r w:rsidRPr="007D66C8">
        <w:rPr>
          <w:rFonts w:asciiTheme="majorBidi" w:hAnsiTheme="majorBidi" w:cstheme="majorBidi"/>
          <w:sz w:val="28"/>
          <w:szCs w:val="28"/>
          <w:lang w:bidi="ar-SA"/>
        </w:rPr>
        <w:t>Hij stopte even. Hij was verlegen om deze vers letterlijk te vertalen, omdat alle Grieken en de rest van de wereld dit zouden lezen. En wat zouden dezen wel niet zeggen over het oude testament. Is het mogelijk dat een maagd een kind zal baren??</w:t>
      </w:r>
    </w:p>
    <w:p w14:paraId="31453C98" w14:textId="77777777" w:rsidR="001E46E3" w:rsidRPr="007D66C8" w:rsidRDefault="001E46E3" w:rsidP="001E46E3">
      <w:pPr>
        <w:numPr>
          <w:ilvl w:val="0"/>
          <w:numId w:val="2"/>
        </w:numPr>
        <w:bidi w:val="0"/>
        <w:rPr>
          <w:rFonts w:asciiTheme="majorBidi" w:hAnsiTheme="majorBidi" w:cstheme="majorBidi"/>
          <w:sz w:val="28"/>
          <w:szCs w:val="28"/>
          <w:lang w:bidi="ar-SA"/>
        </w:rPr>
      </w:pPr>
      <w:r w:rsidRPr="007D66C8">
        <w:rPr>
          <w:rFonts w:asciiTheme="majorBidi" w:hAnsiTheme="majorBidi" w:cstheme="majorBidi"/>
          <w:sz w:val="28"/>
          <w:szCs w:val="28"/>
          <w:lang w:bidi="ar-SA"/>
        </w:rPr>
        <w:t xml:space="preserve">Simeon probeerde dit te vertalen in </w:t>
      </w:r>
      <w:r w:rsidRPr="007D66C8">
        <w:rPr>
          <w:rFonts w:asciiTheme="majorBidi" w:hAnsiTheme="majorBidi" w:cstheme="majorBidi"/>
          <w:i/>
          <w:iCs/>
          <w:sz w:val="28"/>
          <w:szCs w:val="28"/>
          <w:lang w:bidi="ar-SA"/>
        </w:rPr>
        <w:t>de jonge vrouw</w:t>
      </w:r>
      <w:r w:rsidRPr="007D66C8">
        <w:rPr>
          <w:rFonts w:asciiTheme="majorBidi" w:hAnsiTheme="majorBidi" w:cstheme="majorBidi"/>
          <w:sz w:val="28"/>
          <w:szCs w:val="28"/>
          <w:lang w:bidi="ar-SA"/>
        </w:rPr>
        <w:t>, maar God weigerde dit. Hij stuurde Zijn engel die Simeon beval niets te veranderen, ook voorspelde die hem dat hij zal leven totdat hij het Kind van de maagd zal zien. Hierop knielde Simeon en wachtte met verlangen op deze wonderlijke gebeurtenis. En hij leefde nog een lange tijd, totdat Israël het zegen van de geboorte mocht ontvangen.</w:t>
      </w:r>
    </w:p>
    <w:p w14:paraId="48326F4E" w14:textId="77777777" w:rsidR="001E46E3" w:rsidRPr="007D66C8" w:rsidRDefault="001E46E3" w:rsidP="001E46E3">
      <w:pPr>
        <w:bidi w:val="0"/>
        <w:rPr>
          <w:rFonts w:asciiTheme="majorBidi" w:hAnsiTheme="majorBidi" w:cstheme="majorBidi"/>
          <w:sz w:val="16"/>
          <w:szCs w:val="16"/>
          <w:lang w:bidi="ar-SA"/>
        </w:rPr>
      </w:pPr>
    </w:p>
    <w:p w14:paraId="51E4E63E" w14:textId="77777777" w:rsidR="001E46E3" w:rsidRPr="007D66C8" w:rsidRDefault="001E46E3" w:rsidP="001E46E3">
      <w:pPr>
        <w:bidi w:val="0"/>
        <w:rPr>
          <w:rFonts w:asciiTheme="majorBidi" w:hAnsiTheme="majorBidi" w:cstheme="majorBidi"/>
          <w:b/>
          <w:bCs/>
          <w:sz w:val="32"/>
          <w:szCs w:val="32"/>
          <w:lang w:bidi="ar-SA"/>
        </w:rPr>
      </w:pPr>
      <w:r w:rsidRPr="007D66C8">
        <w:rPr>
          <w:rFonts w:asciiTheme="majorBidi" w:hAnsiTheme="majorBidi" w:cstheme="majorBidi"/>
          <w:b/>
          <w:bCs/>
          <w:sz w:val="32"/>
          <w:szCs w:val="32"/>
          <w:lang w:bidi="ar-SA"/>
        </w:rPr>
        <w:lastRenderedPageBreak/>
        <w:t>De dag is gekomen</w:t>
      </w:r>
    </w:p>
    <w:p w14:paraId="5561A95F" w14:textId="7B1E0BC1" w:rsidR="001E46E3" w:rsidRPr="007D66C8" w:rsidRDefault="001E46E3" w:rsidP="007D66C8">
      <w:pPr>
        <w:bidi w:val="0"/>
        <w:rPr>
          <w:rFonts w:asciiTheme="majorBidi" w:hAnsiTheme="majorBidi" w:cstheme="majorBidi"/>
          <w:sz w:val="20"/>
          <w:szCs w:val="20"/>
          <w:lang w:bidi="ar-SA"/>
        </w:rPr>
      </w:pPr>
      <w:r w:rsidRPr="007D66C8">
        <w:rPr>
          <w:rFonts w:asciiTheme="majorBidi" w:hAnsiTheme="majorBidi" w:cstheme="majorBidi"/>
          <w:sz w:val="28"/>
          <w:szCs w:val="28"/>
          <w:lang w:bidi="ar-SA"/>
        </w:rPr>
        <w:t xml:space="preserve">Toen de Heilige Familie de tempel bezocht na de geboorte van onze Here Jezus - aan Hem alle eer - werd Simeon door de Geest bewogen om naar de tempel te </w:t>
      </w:r>
      <w:r w:rsidR="007D66C8" w:rsidRPr="007D66C8">
        <w:rPr>
          <w:rFonts w:asciiTheme="majorBidi" w:hAnsiTheme="majorBidi" w:cstheme="majorBidi"/>
          <w:sz w:val="28"/>
          <w:szCs w:val="28"/>
          <w:lang w:bidi="ar-SA"/>
        </w:rPr>
        <w:t xml:space="preserve">heilige Familie, en het Kindje Jezus werd gedragen door de Maagd Maria. </w:t>
      </w:r>
      <w:r w:rsidR="00417867" w:rsidRPr="007D66C8">
        <w:rPr>
          <w:rFonts w:asciiTheme="majorBidi" w:hAnsiTheme="majorBidi" w:cstheme="majorBidi"/>
          <w:b/>
          <w:bCs/>
          <w:sz w:val="28"/>
          <w:szCs w:val="28"/>
          <w:lang w:bidi="ar-SA"/>
        </w:rPr>
        <w:t>To</w:t>
      </w:r>
      <w:r w:rsidR="00417867" w:rsidRPr="007D66C8">
        <w:rPr>
          <w:rFonts w:asciiTheme="majorBidi" w:hAnsiTheme="majorBidi" w:cstheme="majorBidi"/>
          <w:sz w:val="28"/>
          <w:szCs w:val="28"/>
          <w:lang w:bidi="ar-SA"/>
        </w:rPr>
        <w:t>egaan</w:t>
      </w:r>
      <w:bookmarkStart w:id="0" w:name="_GoBack"/>
      <w:bookmarkEnd w:id="0"/>
      <w:r w:rsidRPr="007D66C8">
        <w:rPr>
          <w:rFonts w:asciiTheme="majorBidi" w:hAnsiTheme="majorBidi" w:cstheme="majorBidi"/>
          <w:sz w:val="28"/>
          <w:szCs w:val="28"/>
          <w:lang w:bidi="ar-SA"/>
        </w:rPr>
        <w:t xml:space="preserve">. Daar zag hij de </w:t>
      </w:r>
      <w:r w:rsidRPr="007D66C8">
        <w:rPr>
          <w:rFonts w:asciiTheme="majorBidi" w:hAnsiTheme="majorBidi" w:cstheme="majorBidi"/>
          <w:b/>
          <w:bCs/>
          <w:sz w:val="28"/>
          <w:szCs w:val="28"/>
          <w:lang w:bidi="ar-SA"/>
        </w:rPr>
        <w:t xml:space="preserve">en nam hij het op zijn armen en hij loofde God en zei: </w:t>
      </w:r>
      <w:r w:rsidRPr="007D66C8">
        <w:rPr>
          <w:rFonts w:asciiTheme="majorBidi" w:hAnsiTheme="majorBidi" w:cstheme="majorBidi"/>
          <w:b/>
          <w:bCs/>
          <w:i/>
          <w:iCs/>
          <w:sz w:val="28"/>
          <w:szCs w:val="28"/>
          <w:lang w:bidi="ar-SA"/>
        </w:rPr>
        <w:t xml:space="preserve">"Nu laat Gij, Here, uw dienstknecht gaan in vrede, naar Uw woord, want mijn ogen hebben Uw heil gezien, dat Gij bereid hebt voor het aangezicht van alle volken: licht tot openbaring voor de heidenen en heerlijkheid voor Uw volk Israël." </w:t>
      </w:r>
      <w:r w:rsidRPr="007D66C8">
        <w:rPr>
          <w:rFonts w:asciiTheme="majorBidi" w:hAnsiTheme="majorBidi" w:cstheme="majorBidi"/>
          <w:sz w:val="20"/>
          <w:szCs w:val="20"/>
          <w:lang w:bidi="ar-SA"/>
        </w:rPr>
        <w:t>(Lucas 2:29-32)</w:t>
      </w:r>
    </w:p>
    <w:p w14:paraId="1EAB7AFA" w14:textId="77777777" w:rsidR="001E46E3" w:rsidRDefault="001E46E3" w:rsidP="001E46E3">
      <w:pPr>
        <w:bidi w:val="0"/>
        <w:rPr>
          <w:rFonts w:asciiTheme="majorBidi" w:hAnsiTheme="majorBidi" w:cstheme="majorBidi"/>
          <w:sz w:val="16"/>
          <w:szCs w:val="16"/>
          <w:lang w:bidi="ar-SA"/>
        </w:rPr>
      </w:pPr>
    </w:p>
    <w:p w14:paraId="33999E04" w14:textId="77777777" w:rsidR="001E46E3" w:rsidRPr="007D66C8" w:rsidRDefault="001E46E3" w:rsidP="001E46E3">
      <w:pPr>
        <w:bidi w:val="0"/>
        <w:rPr>
          <w:rFonts w:asciiTheme="majorBidi" w:hAnsiTheme="majorBidi" w:cstheme="majorBidi"/>
          <w:b/>
          <w:bCs/>
          <w:sz w:val="28"/>
          <w:szCs w:val="28"/>
          <w:lang w:bidi="ar-SA"/>
        </w:rPr>
      </w:pPr>
      <w:r w:rsidRPr="007D66C8">
        <w:rPr>
          <w:rFonts w:asciiTheme="majorBidi" w:hAnsiTheme="majorBidi" w:cstheme="majorBidi"/>
          <w:b/>
          <w:bCs/>
          <w:sz w:val="28"/>
          <w:szCs w:val="28"/>
          <w:lang w:bidi="ar-SA"/>
        </w:rPr>
        <w:t>Dit loflied bevat vele waarheden:</w:t>
      </w:r>
    </w:p>
    <w:p w14:paraId="274FC716" w14:textId="77777777" w:rsidR="001E46E3" w:rsidRPr="007D66C8" w:rsidRDefault="001E46E3" w:rsidP="001E46E3">
      <w:pPr>
        <w:numPr>
          <w:ilvl w:val="0"/>
          <w:numId w:val="3"/>
        </w:numPr>
        <w:bidi w:val="0"/>
        <w:rPr>
          <w:rFonts w:asciiTheme="majorBidi" w:hAnsiTheme="majorBidi" w:cstheme="majorBidi"/>
          <w:sz w:val="28"/>
          <w:szCs w:val="28"/>
          <w:lang w:bidi="ar-SA"/>
        </w:rPr>
      </w:pPr>
      <w:r w:rsidRPr="007D66C8">
        <w:rPr>
          <w:rFonts w:asciiTheme="majorBidi" w:hAnsiTheme="majorBidi" w:cstheme="majorBidi"/>
          <w:sz w:val="28"/>
          <w:szCs w:val="28"/>
          <w:lang w:bidi="ar-SA"/>
        </w:rPr>
        <w:t xml:space="preserve">Simeon had van God een belofte gekregen dat hij eerst de Verlosser zou zien voor hij heen zou gaan… </w:t>
      </w:r>
    </w:p>
    <w:p w14:paraId="3A956358" w14:textId="77777777" w:rsidR="001E46E3" w:rsidRPr="007D66C8" w:rsidRDefault="001E46E3" w:rsidP="001E46E3">
      <w:pPr>
        <w:numPr>
          <w:ilvl w:val="0"/>
          <w:numId w:val="3"/>
        </w:numPr>
        <w:bidi w:val="0"/>
        <w:rPr>
          <w:rFonts w:asciiTheme="majorBidi" w:hAnsiTheme="majorBidi" w:cstheme="majorBidi"/>
          <w:sz w:val="28"/>
          <w:szCs w:val="28"/>
          <w:lang w:bidi="ar-SA"/>
        </w:rPr>
      </w:pPr>
      <w:r w:rsidRPr="007D66C8">
        <w:rPr>
          <w:rFonts w:asciiTheme="majorBidi" w:hAnsiTheme="majorBidi" w:cstheme="majorBidi"/>
          <w:sz w:val="28"/>
          <w:szCs w:val="28"/>
          <w:lang w:bidi="ar-SA"/>
        </w:rPr>
        <w:t xml:space="preserve">Zijn ogen hebben werkelijk het Heil gezien, ondanks dat hij al op hoge leeftijd was, daarom moeten dit wel de ogen van het geloof zijn geweest die de volmaakte Verlossing van de Here gezien hebben. </w:t>
      </w:r>
    </w:p>
    <w:p w14:paraId="10110455" w14:textId="77777777" w:rsidR="001E46E3" w:rsidRPr="007D66C8" w:rsidRDefault="001E46E3" w:rsidP="001E46E3">
      <w:pPr>
        <w:bidi w:val="0"/>
        <w:rPr>
          <w:rFonts w:asciiTheme="majorBidi" w:hAnsiTheme="majorBidi" w:cstheme="majorBidi"/>
          <w:i/>
          <w:iCs/>
          <w:sz w:val="28"/>
          <w:szCs w:val="28"/>
          <w:lang w:bidi="ar-SA"/>
        </w:rPr>
      </w:pPr>
      <w:r w:rsidRPr="007D66C8">
        <w:rPr>
          <w:rFonts w:asciiTheme="majorBidi" w:hAnsiTheme="majorBidi" w:cstheme="majorBidi"/>
          <w:i/>
          <w:iCs/>
          <w:sz w:val="28"/>
          <w:szCs w:val="28"/>
          <w:lang w:bidi="ar-SA"/>
        </w:rPr>
        <w:t>… en dat er Heil zal geschieden voor alle volkeren en alle heidenen.</w:t>
      </w:r>
    </w:p>
    <w:p w14:paraId="77DFF0CA" w14:textId="77777777" w:rsidR="001E46E3" w:rsidRPr="007D66C8" w:rsidRDefault="001E46E3" w:rsidP="001E46E3">
      <w:pPr>
        <w:numPr>
          <w:ilvl w:val="0"/>
          <w:numId w:val="4"/>
        </w:numPr>
        <w:bidi w:val="0"/>
        <w:rPr>
          <w:rFonts w:asciiTheme="majorBidi" w:hAnsiTheme="majorBidi" w:cstheme="majorBidi"/>
          <w:sz w:val="28"/>
          <w:szCs w:val="28"/>
          <w:lang w:bidi="ar-SA"/>
        </w:rPr>
      </w:pPr>
      <w:r w:rsidRPr="007D66C8">
        <w:rPr>
          <w:rFonts w:asciiTheme="majorBidi" w:hAnsiTheme="majorBidi" w:cstheme="majorBidi"/>
          <w:sz w:val="28"/>
          <w:szCs w:val="28"/>
          <w:lang w:bidi="ar-SA"/>
        </w:rPr>
        <w:t xml:space="preserve">De komst van de Here zal de mensheid verlichten, </w:t>
      </w:r>
    </w:p>
    <w:p w14:paraId="65257343" w14:textId="77777777" w:rsidR="001E46E3" w:rsidRPr="007D66C8" w:rsidRDefault="001E46E3" w:rsidP="007D66C8">
      <w:pPr>
        <w:numPr>
          <w:ilvl w:val="0"/>
          <w:numId w:val="4"/>
        </w:numPr>
        <w:bidi w:val="0"/>
        <w:rPr>
          <w:rFonts w:asciiTheme="majorBidi" w:hAnsiTheme="majorBidi" w:cstheme="majorBidi"/>
          <w:sz w:val="28"/>
          <w:szCs w:val="28"/>
          <w:lang w:bidi="ar-SA"/>
        </w:rPr>
      </w:pPr>
      <w:r w:rsidRPr="007D66C8">
        <w:rPr>
          <w:rFonts w:asciiTheme="majorBidi" w:hAnsiTheme="majorBidi" w:cstheme="majorBidi"/>
          <w:sz w:val="28"/>
          <w:szCs w:val="28"/>
          <w:lang w:bidi="ar-SA"/>
        </w:rPr>
        <w:t xml:space="preserve">en de Here die uit Israël komt zal een bron van zegen zijn voor dit volk, en ondanks hun strenge koppigheid, blijven zij toch het volk van waaruit </w:t>
      </w:r>
      <w:r w:rsidR="007D66C8" w:rsidRPr="007D66C8">
        <w:rPr>
          <w:rFonts w:asciiTheme="majorBidi" w:hAnsiTheme="majorBidi" w:cstheme="majorBidi"/>
          <w:sz w:val="28"/>
          <w:szCs w:val="28"/>
          <w:lang w:bidi="ar-SA"/>
        </w:rPr>
        <w:t xml:space="preserve">Christus </w:t>
      </w:r>
      <w:r w:rsidRPr="007D66C8">
        <w:rPr>
          <w:rFonts w:asciiTheme="majorBidi" w:hAnsiTheme="majorBidi" w:cstheme="majorBidi"/>
          <w:sz w:val="28"/>
          <w:szCs w:val="28"/>
          <w:lang w:bidi="ar-SA"/>
        </w:rPr>
        <w:t>en zijn moeder de maagd gekomen zijn.</w:t>
      </w:r>
    </w:p>
    <w:p w14:paraId="68C3B12C" w14:textId="77777777" w:rsidR="001E46E3" w:rsidRPr="007D66C8" w:rsidRDefault="001E46E3" w:rsidP="001E46E3">
      <w:pPr>
        <w:bidi w:val="0"/>
        <w:rPr>
          <w:rFonts w:asciiTheme="majorBidi" w:hAnsiTheme="majorBidi" w:cstheme="majorBidi"/>
          <w:sz w:val="16"/>
          <w:szCs w:val="16"/>
          <w:lang w:bidi="ar-SA"/>
        </w:rPr>
      </w:pPr>
    </w:p>
    <w:p w14:paraId="3670CB0A" w14:textId="77777777" w:rsidR="001E46E3" w:rsidRPr="007D66C8" w:rsidRDefault="001E46E3" w:rsidP="001E46E3">
      <w:pPr>
        <w:bidi w:val="0"/>
        <w:rPr>
          <w:rFonts w:asciiTheme="majorBidi" w:hAnsiTheme="majorBidi" w:cstheme="majorBidi"/>
          <w:b/>
          <w:bCs/>
          <w:sz w:val="28"/>
          <w:szCs w:val="28"/>
          <w:lang w:bidi="ar-SA"/>
        </w:rPr>
      </w:pPr>
      <w:r w:rsidRPr="007D66C8">
        <w:rPr>
          <w:rFonts w:asciiTheme="majorBidi" w:hAnsiTheme="majorBidi" w:cstheme="majorBidi"/>
          <w:b/>
          <w:bCs/>
          <w:sz w:val="28"/>
          <w:szCs w:val="28"/>
          <w:lang w:bidi="ar-SA"/>
        </w:rPr>
        <w:t>De profetie van Simeon</w:t>
      </w:r>
    </w:p>
    <w:p w14:paraId="202A013F" w14:textId="77777777" w:rsidR="001E46E3" w:rsidRPr="007D66C8" w:rsidRDefault="001E46E3" w:rsidP="001E46E3">
      <w:pPr>
        <w:bidi w:val="0"/>
        <w:rPr>
          <w:rFonts w:asciiTheme="majorBidi" w:hAnsiTheme="majorBidi" w:cstheme="majorBidi"/>
          <w:sz w:val="20"/>
          <w:szCs w:val="20"/>
          <w:lang w:bidi="ar-SA"/>
        </w:rPr>
      </w:pPr>
      <w:r w:rsidRPr="007D66C8">
        <w:rPr>
          <w:rFonts w:asciiTheme="majorBidi" w:hAnsiTheme="majorBidi" w:cstheme="majorBidi"/>
          <w:sz w:val="28"/>
          <w:szCs w:val="28"/>
          <w:lang w:bidi="ar-SA"/>
        </w:rPr>
        <w:t xml:space="preserve">Daarna richtte Simeon zich tot de maagd Maria en zei: </w:t>
      </w:r>
      <w:r w:rsidRPr="007D66C8">
        <w:rPr>
          <w:rFonts w:asciiTheme="majorBidi" w:hAnsiTheme="majorBidi" w:cstheme="majorBidi"/>
          <w:b/>
          <w:bCs/>
          <w:i/>
          <w:iCs/>
          <w:sz w:val="28"/>
          <w:szCs w:val="28"/>
          <w:lang w:bidi="ar-SA"/>
        </w:rPr>
        <w:t>"Zie, deze is gesteld tot een val en opstanding van velen in Israël en tot een teken , dat weersproken wordt en door uw eigen ziel zal een zwaard gaan-, opdat de overleggingen uit vele harten openbaar worden."</w:t>
      </w:r>
      <w:r w:rsidRPr="007D66C8">
        <w:rPr>
          <w:rFonts w:asciiTheme="majorBidi" w:hAnsiTheme="majorBidi" w:cstheme="majorBidi"/>
          <w:sz w:val="28"/>
          <w:szCs w:val="28"/>
          <w:lang w:bidi="ar-SA"/>
        </w:rPr>
        <w:t xml:space="preserve"> </w:t>
      </w:r>
      <w:r w:rsidRPr="007D66C8">
        <w:rPr>
          <w:rFonts w:asciiTheme="majorBidi" w:hAnsiTheme="majorBidi" w:cstheme="majorBidi"/>
          <w:sz w:val="20"/>
          <w:szCs w:val="20"/>
          <w:lang w:bidi="ar-SA"/>
        </w:rPr>
        <w:t>(Lucas 1:34,35)</w:t>
      </w:r>
    </w:p>
    <w:p w14:paraId="067E93B9" w14:textId="77777777" w:rsidR="001E46E3" w:rsidRPr="007D66C8" w:rsidRDefault="001E46E3" w:rsidP="001E46E3">
      <w:pPr>
        <w:bidi w:val="0"/>
        <w:rPr>
          <w:rFonts w:asciiTheme="majorBidi" w:hAnsiTheme="majorBidi" w:cstheme="majorBidi"/>
          <w:sz w:val="28"/>
          <w:szCs w:val="28"/>
          <w:lang w:bidi="ar-SA"/>
        </w:rPr>
      </w:pPr>
      <w:r w:rsidRPr="007D66C8">
        <w:rPr>
          <w:rFonts w:asciiTheme="majorBidi" w:hAnsiTheme="majorBidi" w:cstheme="majorBidi"/>
          <w:sz w:val="28"/>
          <w:szCs w:val="28"/>
          <w:lang w:bidi="ar-SA"/>
        </w:rPr>
        <w:t>Ook deze profetie heeft een aantal waarheden verduidelijkt:</w:t>
      </w:r>
    </w:p>
    <w:p w14:paraId="40F5DEC6" w14:textId="77777777" w:rsidR="001E46E3" w:rsidRPr="007D66C8" w:rsidRDefault="007D66C8" w:rsidP="001E46E3">
      <w:pPr>
        <w:bidi w:val="0"/>
        <w:rPr>
          <w:rFonts w:asciiTheme="majorBidi" w:hAnsiTheme="majorBidi" w:cstheme="majorBidi"/>
          <w:sz w:val="28"/>
          <w:szCs w:val="28"/>
          <w:lang w:bidi="ar-SA"/>
        </w:rPr>
      </w:pPr>
      <w:r>
        <w:rPr>
          <w:rFonts w:asciiTheme="majorBidi" w:hAnsiTheme="majorBidi" w:cstheme="majorBidi"/>
          <w:sz w:val="28"/>
          <w:szCs w:val="28"/>
          <w:lang w:bidi="ar-SA"/>
        </w:rPr>
        <w:t xml:space="preserve">De rol van de </w:t>
      </w:r>
      <w:r w:rsidR="001E46E3" w:rsidRPr="007D66C8">
        <w:rPr>
          <w:rFonts w:asciiTheme="majorBidi" w:hAnsiTheme="majorBidi" w:cstheme="majorBidi"/>
          <w:sz w:val="28"/>
          <w:szCs w:val="28"/>
          <w:lang w:bidi="ar-SA"/>
        </w:rPr>
        <w:t xml:space="preserve">Here Jezus als Verlosser zal de rechtvaardige armen en </w:t>
      </w:r>
      <w:proofErr w:type="spellStart"/>
      <w:r w:rsidR="001E46E3" w:rsidRPr="007D66C8">
        <w:rPr>
          <w:rFonts w:asciiTheme="majorBidi" w:hAnsiTheme="majorBidi" w:cstheme="majorBidi"/>
          <w:sz w:val="28"/>
          <w:szCs w:val="28"/>
          <w:lang w:bidi="ar-SA"/>
        </w:rPr>
        <w:t>nederigen</w:t>
      </w:r>
      <w:proofErr w:type="spellEnd"/>
      <w:r w:rsidR="001E46E3" w:rsidRPr="007D66C8">
        <w:rPr>
          <w:rFonts w:asciiTheme="majorBidi" w:hAnsiTheme="majorBidi" w:cstheme="majorBidi"/>
          <w:sz w:val="28"/>
          <w:szCs w:val="28"/>
          <w:lang w:bidi="ar-SA"/>
        </w:rPr>
        <w:t xml:space="preserve"> doen opstaan, maar de </w:t>
      </w:r>
      <w:proofErr w:type="spellStart"/>
      <w:r w:rsidR="001E46E3" w:rsidRPr="007D66C8">
        <w:rPr>
          <w:rFonts w:asciiTheme="majorBidi" w:hAnsiTheme="majorBidi" w:cstheme="majorBidi"/>
          <w:sz w:val="28"/>
          <w:szCs w:val="28"/>
          <w:lang w:bidi="ar-SA"/>
        </w:rPr>
        <w:t>hooghartigen</w:t>
      </w:r>
      <w:proofErr w:type="spellEnd"/>
      <w:r w:rsidR="001E46E3" w:rsidRPr="007D66C8">
        <w:rPr>
          <w:rFonts w:asciiTheme="majorBidi" w:hAnsiTheme="majorBidi" w:cstheme="majorBidi"/>
          <w:sz w:val="28"/>
          <w:szCs w:val="28"/>
          <w:lang w:bidi="ar-SA"/>
        </w:rPr>
        <w:t xml:space="preserve">, die op hun eigen verstand vertrouwen, daar zal Hij met vallen over oordelen.  En het teken </w:t>
      </w:r>
      <w:r w:rsidR="001E46E3" w:rsidRPr="007D66C8">
        <w:rPr>
          <w:rFonts w:asciiTheme="majorBidi" w:hAnsiTheme="majorBidi" w:cstheme="majorBidi"/>
          <w:i/>
          <w:iCs/>
          <w:sz w:val="28"/>
          <w:szCs w:val="28"/>
          <w:lang w:bidi="ar-SA"/>
        </w:rPr>
        <w:t>dat weersproken wordt</w:t>
      </w:r>
      <w:r w:rsidR="001E46E3" w:rsidRPr="007D66C8">
        <w:rPr>
          <w:rFonts w:asciiTheme="majorBidi" w:hAnsiTheme="majorBidi" w:cstheme="majorBidi"/>
          <w:sz w:val="28"/>
          <w:szCs w:val="28"/>
          <w:lang w:bidi="ar-SA"/>
        </w:rPr>
        <w:t xml:space="preserve"> is het heilige Kruis, waartegen satan strijdt, maar de maagd draagt het zwaard dat door de ziel zal gaan.</w:t>
      </w:r>
    </w:p>
    <w:p w14:paraId="33701F1B" w14:textId="77777777" w:rsidR="003067D4" w:rsidRDefault="003067D4"/>
    <w:p w14:paraId="6F662C17" w14:textId="77777777" w:rsidR="00B87F53" w:rsidRPr="00B87F53" w:rsidRDefault="00B87F53" w:rsidP="00B87F53">
      <w:pPr>
        <w:bidi w:val="0"/>
        <w:rPr>
          <w:b/>
          <w:bCs/>
          <w:color w:val="FF0000"/>
          <w:sz w:val="32"/>
          <w:szCs w:val="32"/>
        </w:rPr>
      </w:pPr>
      <w:r w:rsidRPr="00B87F53">
        <w:rPr>
          <w:b/>
          <w:bCs/>
          <w:color w:val="FF0000"/>
          <w:sz w:val="32"/>
          <w:szCs w:val="32"/>
        </w:rPr>
        <w:t xml:space="preserve">Welkom </w:t>
      </w:r>
      <w:proofErr w:type="spellStart"/>
      <w:r w:rsidRPr="00B87F53">
        <w:rPr>
          <w:b/>
          <w:bCs/>
          <w:color w:val="FF0000"/>
          <w:sz w:val="32"/>
          <w:szCs w:val="32"/>
        </w:rPr>
        <w:t>aboena</w:t>
      </w:r>
      <w:proofErr w:type="spellEnd"/>
      <w:r w:rsidRPr="00B87F53">
        <w:rPr>
          <w:b/>
          <w:bCs/>
          <w:color w:val="FF0000"/>
          <w:sz w:val="32"/>
          <w:szCs w:val="32"/>
        </w:rPr>
        <w:t xml:space="preserve"> Fam</w:t>
      </w:r>
    </w:p>
    <w:p w14:paraId="3DB67407" w14:textId="77777777" w:rsidR="001E46E3" w:rsidRPr="008674DE" w:rsidRDefault="001E46E3" w:rsidP="001E46E3">
      <w:pPr>
        <w:bidi w:val="0"/>
        <w:rPr>
          <w:rFonts w:eastAsia="Times New Roman"/>
          <w:sz w:val="28"/>
          <w:szCs w:val="28"/>
          <w:lang w:bidi="ar-SA"/>
        </w:rPr>
      </w:pPr>
      <w:r w:rsidRPr="008674DE">
        <w:rPr>
          <w:sz w:val="28"/>
          <w:szCs w:val="28"/>
        </w:rPr>
        <w:t xml:space="preserve">Wij zijn allen zeer verheugd, omdat vandaag tussen ons </w:t>
      </w:r>
      <w:proofErr w:type="spellStart"/>
      <w:r w:rsidR="00F97069" w:rsidRPr="008674DE">
        <w:rPr>
          <w:sz w:val="28"/>
          <w:szCs w:val="28"/>
        </w:rPr>
        <w:t>aboe</w:t>
      </w:r>
      <w:r w:rsidRPr="008674DE">
        <w:rPr>
          <w:sz w:val="28"/>
          <w:szCs w:val="28"/>
        </w:rPr>
        <w:t>na</w:t>
      </w:r>
      <w:proofErr w:type="spellEnd"/>
      <w:r w:rsidRPr="008674DE">
        <w:rPr>
          <w:sz w:val="28"/>
          <w:szCs w:val="28"/>
        </w:rPr>
        <w:t xml:space="preserve"> Fam aanwezig is en voor het eerst de Heilige Liturgie bidt voor onze zonen en dochters van de zondagschool.</w:t>
      </w:r>
    </w:p>
    <w:p w14:paraId="1B8E0C2F" w14:textId="77777777" w:rsidR="001E46E3" w:rsidRPr="008674DE" w:rsidRDefault="001E46E3" w:rsidP="001E46E3">
      <w:pPr>
        <w:bidi w:val="0"/>
        <w:rPr>
          <w:sz w:val="28"/>
          <w:szCs w:val="28"/>
        </w:rPr>
      </w:pPr>
      <w:proofErr w:type="spellStart"/>
      <w:r w:rsidRPr="008674DE">
        <w:rPr>
          <w:sz w:val="28"/>
          <w:szCs w:val="28"/>
        </w:rPr>
        <w:t>Abouna</w:t>
      </w:r>
      <w:proofErr w:type="spellEnd"/>
      <w:r w:rsidRPr="008674DE">
        <w:rPr>
          <w:sz w:val="28"/>
          <w:szCs w:val="28"/>
        </w:rPr>
        <w:t xml:space="preserve"> Fam is een </w:t>
      </w:r>
      <w:r w:rsidR="00F97069" w:rsidRPr="008674DE">
        <w:rPr>
          <w:sz w:val="28"/>
          <w:szCs w:val="28"/>
        </w:rPr>
        <w:t>monnik</w:t>
      </w:r>
      <w:r w:rsidRPr="008674DE">
        <w:rPr>
          <w:sz w:val="28"/>
          <w:szCs w:val="28"/>
        </w:rPr>
        <w:t xml:space="preserve"> priester, he komt uit het El </w:t>
      </w:r>
      <w:proofErr w:type="spellStart"/>
      <w:r w:rsidRPr="008674DE">
        <w:rPr>
          <w:sz w:val="28"/>
          <w:szCs w:val="28"/>
        </w:rPr>
        <w:t>Baramous</w:t>
      </w:r>
      <w:proofErr w:type="spellEnd"/>
      <w:r w:rsidRPr="008674DE">
        <w:rPr>
          <w:sz w:val="28"/>
          <w:szCs w:val="28"/>
        </w:rPr>
        <w:t xml:space="preserve"> Klooster waar ik kom van dan en waar </w:t>
      </w:r>
      <w:proofErr w:type="spellStart"/>
      <w:r w:rsidRPr="008674DE">
        <w:rPr>
          <w:sz w:val="28"/>
          <w:szCs w:val="28"/>
        </w:rPr>
        <w:t>aboena</w:t>
      </w:r>
      <w:proofErr w:type="spellEnd"/>
      <w:r w:rsidRPr="008674DE">
        <w:rPr>
          <w:sz w:val="28"/>
          <w:szCs w:val="28"/>
        </w:rPr>
        <w:t xml:space="preserve"> </w:t>
      </w:r>
      <w:proofErr w:type="spellStart"/>
      <w:r w:rsidRPr="008674DE">
        <w:rPr>
          <w:sz w:val="28"/>
          <w:szCs w:val="28"/>
        </w:rPr>
        <w:t>Maximos</w:t>
      </w:r>
      <w:proofErr w:type="spellEnd"/>
      <w:r w:rsidRPr="008674DE">
        <w:rPr>
          <w:sz w:val="28"/>
          <w:szCs w:val="28"/>
        </w:rPr>
        <w:t xml:space="preserve"> komt ook.</w:t>
      </w:r>
    </w:p>
    <w:p w14:paraId="3376202C" w14:textId="77777777" w:rsidR="001E46E3" w:rsidRPr="008674DE" w:rsidRDefault="001E46E3" w:rsidP="001E46E3">
      <w:pPr>
        <w:bidi w:val="0"/>
        <w:rPr>
          <w:sz w:val="28"/>
          <w:szCs w:val="28"/>
        </w:rPr>
      </w:pPr>
    </w:p>
    <w:p w14:paraId="55BCFB32" w14:textId="77777777" w:rsidR="001E46E3" w:rsidRPr="008674DE" w:rsidRDefault="001E46E3" w:rsidP="001E46E3">
      <w:pPr>
        <w:bidi w:val="0"/>
        <w:rPr>
          <w:sz w:val="28"/>
          <w:szCs w:val="28"/>
        </w:rPr>
      </w:pPr>
      <w:r w:rsidRPr="008674DE">
        <w:rPr>
          <w:sz w:val="28"/>
          <w:szCs w:val="28"/>
        </w:rPr>
        <w:t>Wij heten hem van heel ons hart van harte welkom.</w:t>
      </w:r>
    </w:p>
    <w:p w14:paraId="4DFD8461" w14:textId="77777777" w:rsidR="001E46E3" w:rsidRPr="008674DE" w:rsidRDefault="001E46E3" w:rsidP="001E46E3">
      <w:pPr>
        <w:bidi w:val="0"/>
        <w:rPr>
          <w:sz w:val="28"/>
          <w:szCs w:val="28"/>
        </w:rPr>
      </w:pPr>
    </w:p>
    <w:p w14:paraId="11CC6791" w14:textId="77777777" w:rsidR="001E46E3" w:rsidRPr="00B87F53" w:rsidRDefault="001E46E3" w:rsidP="001E46E3">
      <w:pPr>
        <w:bidi w:val="0"/>
        <w:rPr>
          <w:b/>
          <w:bCs/>
          <w:color w:val="FF0000"/>
          <w:sz w:val="32"/>
          <w:szCs w:val="32"/>
        </w:rPr>
      </w:pPr>
      <w:r w:rsidRPr="008674DE">
        <w:rPr>
          <w:sz w:val="28"/>
          <w:szCs w:val="28"/>
        </w:rPr>
        <w:lastRenderedPageBreak/>
        <w:t>Zullen</w:t>
      </w:r>
      <w:r w:rsidR="00F97069" w:rsidRPr="008674DE">
        <w:rPr>
          <w:sz w:val="28"/>
          <w:szCs w:val="28"/>
        </w:rPr>
        <w:t xml:space="preserve"> wij allemaal tegelijk zeggen: </w:t>
      </w:r>
      <w:r w:rsidRPr="00B87F53">
        <w:rPr>
          <w:b/>
          <w:bCs/>
          <w:color w:val="FF0000"/>
          <w:sz w:val="32"/>
          <w:szCs w:val="32"/>
        </w:rPr>
        <w:t xml:space="preserve">Welkom </w:t>
      </w:r>
      <w:proofErr w:type="spellStart"/>
      <w:r w:rsidRPr="00B87F53">
        <w:rPr>
          <w:b/>
          <w:bCs/>
          <w:color w:val="FF0000"/>
          <w:sz w:val="32"/>
          <w:szCs w:val="32"/>
        </w:rPr>
        <w:t>aboena</w:t>
      </w:r>
      <w:proofErr w:type="spellEnd"/>
      <w:r w:rsidRPr="00B87F53">
        <w:rPr>
          <w:b/>
          <w:bCs/>
          <w:color w:val="FF0000"/>
          <w:sz w:val="32"/>
          <w:szCs w:val="32"/>
        </w:rPr>
        <w:t xml:space="preserve"> Fam</w:t>
      </w:r>
    </w:p>
    <w:p w14:paraId="69ADCF7C" w14:textId="77777777" w:rsidR="001E46E3" w:rsidRPr="008674DE" w:rsidRDefault="001E46E3" w:rsidP="001E46E3">
      <w:pPr>
        <w:bidi w:val="0"/>
        <w:rPr>
          <w:b/>
          <w:bCs/>
          <w:sz w:val="28"/>
          <w:szCs w:val="28"/>
        </w:rPr>
      </w:pPr>
    </w:p>
    <w:p w14:paraId="4BFDAF86" w14:textId="77777777" w:rsidR="001E46E3" w:rsidRPr="008674DE" w:rsidRDefault="00F97069" w:rsidP="001E46E3">
      <w:pPr>
        <w:bidi w:val="0"/>
        <w:rPr>
          <w:sz w:val="28"/>
          <w:szCs w:val="28"/>
        </w:rPr>
      </w:pPr>
      <w:proofErr w:type="spellStart"/>
      <w:r w:rsidRPr="008674DE">
        <w:rPr>
          <w:sz w:val="28"/>
          <w:szCs w:val="28"/>
        </w:rPr>
        <w:t>Aboe</w:t>
      </w:r>
      <w:r w:rsidR="001E46E3" w:rsidRPr="008674DE">
        <w:rPr>
          <w:sz w:val="28"/>
          <w:szCs w:val="28"/>
        </w:rPr>
        <w:t>na</w:t>
      </w:r>
      <w:proofErr w:type="spellEnd"/>
      <w:r w:rsidR="001E46E3" w:rsidRPr="008674DE">
        <w:rPr>
          <w:sz w:val="28"/>
          <w:szCs w:val="28"/>
        </w:rPr>
        <w:t xml:space="preserve"> Fam zal vaak met ons bidden, en hij zal biechtvader zijn, en hij zal mensen thuis op zoeken, en wanneer iemand ziek is, dan komt hij hem opzoeken en wanneer iemand advies nodig heeft, dan zal hij dat geven. </w:t>
      </w:r>
    </w:p>
    <w:p w14:paraId="5E437B99" w14:textId="77777777" w:rsidR="001E46E3" w:rsidRPr="008674DE" w:rsidRDefault="001E46E3" w:rsidP="001E46E3">
      <w:pPr>
        <w:bidi w:val="0"/>
        <w:rPr>
          <w:sz w:val="28"/>
          <w:szCs w:val="28"/>
        </w:rPr>
      </w:pPr>
      <w:r w:rsidRPr="008674DE">
        <w:rPr>
          <w:sz w:val="28"/>
          <w:szCs w:val="28"/>
        </w:rPr>
        <w:t xml:space="preserve">Dus hij zal een herder zijn voor zijn volk. </w:t>
      </w:r>
    </w:p>
    <w:p w14:paraId="5DE98734" w14:textId="77777777" w:rsidR="001E46E3" w:rsidRPr="008674DE" w:rsidRDefault="001E46E3" w:rsidP="001E46E3">
      <w:pPr>
        <w:bidi w:val="0"/>
        <w:rPr>
          <w:sz w:val="28"/>
          <w:szCs w:val="28"/>
        </w:rPr>
      </w:pPr>
    </w:p>
    <w:p w14:paraId="62F4C1EF" w14:textId="77777777" w:rsidR="001E46E3" w:rsidRPr="008674DE" w:rsidRDefault="001E46E3" w:rsidP="001E46E3">
      <w:pPr>
        <w:bidi w:val="0"/>
        <w:rPr>
          <w:sz w:val="28"/>
          <w:szCs w:val="28"/>
        </w:rPr>
      </w:pPr>
      <w:r w:rsidRPr="008674DE">
        <w:rPr>
          <w:sz w:val="28"/>
          <w:szCs w:val="28"/>
        </w:rPr>
        <w:t xml:space="preserve">Wij wensen hem een plezierig verblijf met ons en een geslaagd en gezegende bediening. </w:t>
      </w:r>
    </w:p>
    <w:p w14:paraId="62C0EB2D" w14:textId="77777777" w:rsidR="001E46E3" w:rsidRPr="008674DE" w:rsidRDefault="001E46E3" w:rsidP="001E46E3">
      <w:pPr>
        <w:bidi w:val="0"/>
        <w:rPr>
          <w:sz w:val="28"/>
          <w:szCs w:val="28"/>
        </w:rPr>
      </w:pPr>
      <w:r w:rsidRPr="008674DE">
        <w:rPr>
          <w:sz w:val="28"/>
          <w:szCs w:val="28"/>
        </w:rPr>
        <w:t xml:space="preserve">Laten wij allen altijd voor hem bidden, zoals hij ook voor ons bidt en ten slotte wil ik nog zeggen wij houden van u </w:t>
      </w:r>
      <w:proofErr w:type="spellStart"/>
      <w:r w:rsidRPr="008674DE">
        <w:rPr>
          <w:sz w:val="28"/>
          <w:szCs w:val="28"/>
        </w:rPr>
        <w:t>abouna</w:t>
      </w:r>
      <w:proofErr w:type="spellEnd"/>
      <w:r w:rsidRPr="008674DE">
        <w:rPr>
          <w:sz w:val="28"/>
          <w:szCs w:val="28"/>
        </w:rPr>
        <w:t xml:space="preserve"> Fam.</w:t>
      </w:r>
    </w:p>
    <w:p w14:paraId="1E0B1922" w14:textId="77777777" w:rsidR="001E46E3" w:rsidRPr="008674DE" w:rsidRDefault="001E46E3" w:rsidP="001E46E3">
      <w:pPr>
        <w:bidi w:val="0"/>
        <w:rPr>
          <w:sz w:val="28"/>
          <w:szCs w:val="28"/>
        </w:rPr>
      </w:pPr>
    </w:p>
    <w:p w14:paraId="2ACFE387" w14:textId="77777777" w:rsidR="001E46E3" w:rsidRPr="008674DE" w:rsidRDefault="001E46E3" w:rsidP="001E46E3">
      <w:pPr>
        <w:bidi w:val="0"/>
        <w:rPr>
          <w:sz w:val="28"/>
          <w:szCs w:val="28"/>
        </w:rPr>
      </w:pPr>
    </w:p>
    <w:p w14:paraId="04587209" w14:textId="77777777" w:rsidR="001E46E3" w:rsidRPr="00B87F53" w:rsidRDefault="001E46E3" w:rsidP="001E46E3">
      <w:pPr>
        <w:bidi w:val="0"/>
        <w:rPr>
          <w:b/>
          <w:bCs/>
          <w:color w:val="FF0000"/>
          <w:sz w:val="32"/>
          <w:szCs w:val="32"/>
        </w:rPr>
      </w:pPr>
      <w:r w:rsidRPr="00B87F53">
        <w:rPr>
          <w:b/>
          <w:bCs/>
          <w:color w:val="FF0000"/>
          <w:sz w:val="32"/>
          <w:szCs w:val="32"/>
        </w:rPr>
        <w:t>Ik heb verder nog een aantal mededelingen:</w:t>
      </w:r>
    </w:p>
    <w:p w14:paraId="501B7B64" w14:textId="77777777" w:rsidR="001E46E3" w:rsidRPr="008674DE" w:rsidRDefault="001E46E3" w:rsidP="008674DE">
      <w:pPr>
        <w:bidi w:val="0"/>
        <w:rPr>
          <w:sz w:val="28"/>
          <w:szCs w:val="28"/>
        </w:rPr>
      </w:pPr>
      <w:r w:rsidRPr="008674DE">
        <w:rPr>
          <w:sz w:val="28"/>
          <w:szCs w:val="28"/>
        </w:rPr>
        <w:t xml:space="preserve">De </w:t>
      </w:r>
      <w:proofErr w:type="spellStart"/>
      <w:r w:rsidRPr="008674DE">
        <w:rPr>
          <w:sz w:val="28"/>
          <w:szCs w:val="28"/>
        </w:rPr>
        <w:t>paramondiensten</w:t>
      </w:r>
      <w:proofErr w:type="spellEnd"/>
      <w:r w:rsidRPr="008674DE">
        <w:rPr>
          <w:sz w:val="28"/>
          <w:szCs w:val="28"/>
        </w:rPr>
        <w:t xml:space="preserve">, dat zijn de ochtenden voor de kerstdienst, die vinden dit jaar plaats op woensdag </w:t>
      </w:r>
      <w:r w:rsidR="00F97069" w:rsidRPr="008674DE">
        <w:rPr>
          <w:sz w:val="28"/>
          <w:szCs w:val="28"/>
        </w:rPr>
        <w:t>6</w:t>
      </w:r>
      <w:r w:rsidRPr="008674DE">
        <w:rPr>
          <w:sz w:val="28"/>
          <w:szCs w:val="28"/>
        </w:rPr>
        <w:t xml:space="preserve"> januari van 09:0 tot 11:00, e</w:t>
      </w:r>
      <w:r w:rsidR="00F97069" w:rsidRPr="008674DE">
        <w:rPr>
          <w:sz w:val="28"/>
          <w:szCs w:val="28"/>
        </w:rPr>
        <w:t xml:space="preserve">n ’s avonds er is </w:t>
      </w:r>
      <w:r w:rsidRPr="008674DE">
        <w:rPr>
          <w:sz w:val="28"/>
          <w:szCs w:val="28"/>
        </w:rPr>
        <w:t>speciaal voor de kinderen van de zondagschool een kerstdienst van 18:00 tot 21:00 uur.</w:t>
      </w:r>
    </w:p>
    <w:p w14:paraId="4959870A" w14:textId="77777777" w:rsidR="001E46E3" w:rsidRPr="008674DE" w:rsidRDefault="001E46E3" w:rsidP="00F97069">
      <w:pPr>
        <w:bidi w:val="0"/>
        <w:rPr>
          <w:sz w:val="28"/>
          <w:szCs w:val="28"/>
        </w:rPr>
      </w:pPr>
      <w:r w:rsidRPr="008674DE">
        <w:rPr>
          <w:sz w:val="28"/>
          <w:szCs w:val="28"/>
        </w:rPr>
        <w:t>Ik wens jullie allen een gelukkig nieuwjaar en een gezegend kerstfeest.</w:t>
      </w:r>
    </w:p>
    <w:p w14:paraId="0A9E7110" w14:textId="77777777" w:rsidR="001E46E3" w:rsidRDefault="001E46E3" w:rsidP="008674DE">
      <w:pPr>
        <w:rPr>
          <w:rtl/>
        </w:rPr>
      </w:pPr>
    </w:p>
    <w:p w14:paraId="7B6431E6" w14:textId="77777777" w:rsidR="00B87F53" w:rsidRPr="00B87F53" w:rsidRDefault="00B87F53" w:rsidP="00B87F53">
      <w:pPr>
        <w:bidi w:val="0"/>
        <w:jc w:val="both"/>
        <w:rPr>
          <w:rFonts w:asciiTheme="majorBidi" w:eastAsia="Times New Roman" w:hAnsiTheme="majorBidi" w:cstheme="majorBidi"/>
          <w:b/>
          <w:bCs/>
          <w:color w:val="FF0000"/>
          <w:sz w:val="32"/>
          <w:szCs w:val="32"/>
          <w:lang w:bidi="ar-SA"/>
        </w:rPr>
      </w:pPr>
      <w:r w:rsidRPr="00B87F53">
        <w:rPr>
          <w:rFonts w:asciiTheme="majorBidi" w:eastAsia="Times New Roman" w:hAnsiTheme="majorBidi" w:cstheme="majorBidi"/>
          <w:b/>
          <w:bCs/>
          <w:color w:val="FF0000"/>
          <w:sz w:val="32"/>
          <w:szCs w:val="32"/>
        </w:rPr>
        <w:t>Voedselbank</w:t>
      </w:r>
    </w:p>
    <w:p w14:paraId="4DDB4282" w14:textId="77777777" w:rsidR="00B87F53" w:rsidRPr="00B87F53" w:rsidRDefault="00B87F53" w:rsidP="00B87F53">
      <w:pPr>
        <w:bidi w:val="0"/>
        <w:jc w:val="both"/>
        <w:rPr>
          <w:rFonts w:asciiTheme="majorBidi" w:eastAsia="Times New Roman" w:hAnsiTheme="majorBidi" w:cstheme="majorBidi"/>
          <w:sz w:val="28"/>
          <w:szCs w:val="28"/>
        </w:rPr>
      </w:pPr>
      <w:r w:rsidRPr="00B87F53">
        <w:rPr>
          <w:rFonts w:asciiTheme="majorBidi" w:eastAsia="Times New Roman" w:hAnsiTheme="majorBidi" w:cstheme="majorBidi"/>
          <w:sz w:val="28"/>
          <w:szCs w:val="28"/>
        </w:rPr>
        <w:t>Ter gelegenheid van de feestdagen participeert kerk gedurende de maand december 201</w:t>
      </w:r>
      <w:r w:rsidRPr="00B87F53">
        <w:rPr>
          <w:rFonts w:asciiTheme="majorBidi" w:eastAsia="Times New Roman" w:hAnsiTheme="majorBidi" w:cstheme="majorBidi"/>
          <w:sz w:val="28"/>
          <w:szCs w:val="28"/>
          <w:rtl/>
        </w:rPr>
        <w:t xml:space="preserve">4 </w:t>
      </w:r>
      <w:r w:rsidRPr="00B87F53">
        <w:rPr>
          <w:rFonts w:asciiTheme="majorBidi" w:eastAsia="Times New Roman" w:hAnsiTheme="majorBidi" w:cstheme="majorBidi"/>
          <w:sz w:val="28"/>
          <w:szCs w:val="28"/>
        </w:rPr>
        <w:t>om de behoefte van de voedselbank te versterken, voedingsmiddelen wordt verzameld na de Goddelijke Liturgie op zondagen 1</w:t>
      </w:r>
      <w:r w:rsidRPr="00B87F53">
        <w:rPr>
          <w:rFonts w:asciiTheme="majorBidi" w:eastAsia="Times New Roman" w:hAnsiTheme="majorBidi" w:cstheme="majorBidi"/>
          <w:sz w:val="28"/>
          <w:szCs w:val="28"/>
          <w:rtl/>
        </w:rPr>
        <w:t>4</w:t>
      </w:r>
      <w:r w:rsidRPr="00B87F53">
        <w:rPr>
          <w:rFonts w:asciiTheme="majorBidi" w:eastAsia="Times New Roman" w:hAnsiTheme="majorBidi" w:cstheme="majorBidi"/>
          <w:sz w:val="28"/>
          <w:szCs w:val="28"/>
        </w:rPr>
        <w:t>, 2</w:t>
      </w:r>
      <w:r w:rsidRPr="00B87F53">
        <w:rPr>
          <w:rFonts w:asciiTheme="majorBidi" w:eastAsia="Times New Roman" w:hAnsiTheme="majorBidi" w:cstheme="majorBidi"/>
          <w:sz w:val="28"/>
          <w:szCs w:val="28"/>
          <w:rtl/>
        </w:rPr>
        <w:t>1</w:t>
      </w:r>
      <w:r w:rsidRPr="00B87F53">
        <w:rPr>
          <w:rFonts w:asciiTheme="majorBidi" w:eastAsia="Times New Roman" w:hAnsiTheme="majorBidi" w:cstheme="majorBidi"/>
          <w:sz w:val="28"/>
          <w:szCs w:val="28"/>
        </w:rPr>
        <w:t>, 2</w:t>
      </w:r>
      <w:r w:rsidRPr="00B87F53">
        <w:rPr>
          <w:rFonts w:asciiTheme="majorBidi" w:eastAsia="Times New Roman" w:hAnsiTheme="majorBidi" w:cstheme="majorBidi"/>
          <w:sz w:val="28"/>
          <w:szCs w:val="28"/>
          <w:rtl/>
        </w:rPr>
        <w:t xml:space="preserve">8 </w:t>
      </w:r>
      <w:r w:rsidRPr="00B87F53">
        <w:rPr>
          <w:rFonts w:asciiTheme="majorBidi" w:eastAsia="Times New Roman" w:hAnsiTheme="majorBidi" w:cstheme="majorBidi"/>
          <w:sz w:val="28"/>
          <w:szCs w:val="28"/>
        </w:rPr>
        <w:t>december 201</w:t>
      </w:r>
      <w:r w:rsidRPr="00B87F53">
        <w:rPr>
          <w:rFonts w:asciiTheme="majorBidi" w:eastAsia="Times New Roman" w:hAnsiTheme="majorBidi" w:cstheme="majorBidi"/>
          <w:sz w:val="28"/>
          <w:szCs w:val="28"/>
          <w:rtl/>
        </w:rPr>
        <w:t>4</w:t>
      </w:r>
      <w:r w:rsidRPr="00B87F53">
        <w:rPr>
          <w:rFonts w:asciiTheme="majorBidi" w:eastAsia="Times New Roman" w:hAnsiTheme="majorBidi" w:cstheme="majorBidi"/>
          <w:sz w:val="28"/>
          <w:szCs w:val="28"/>
        </w:rPr>
        <w:t xml:space="preserve">, </w:t>
      </w:r>
      <w:r w:rsidRPr="00B87F53">
        <w:rPr>
          <w:rFonts w:asciiTheme="majorBidi" w:eastAsia="Times New Roman" w:hAnsiTheme="majorBidi" w:cstheme="majorBidi"/>
          <w:sz w:val="28"/>
          <w:szCs w:val="28"/>
          <w:rtl/>
        </w:rPr>
        <w:t xml:space="preserve">4 </w:t>
      </w:r>
      <w:r w:rsidRPr="00B87F53">
        <w:rPr>
          <w:rFonts w:asciiTheme="majorBidi" w:eastAsia="Times New Roman" w:hAnsiTheme="majorBidi" w:cstheme="majorBidi"/>
          <w:sz w:val="28"/>
          <w:szCs w:val="28"/>
        </w:rPr>
        <w:t>januari 201</w:t>
      </w:r>
      <w:r w:rsidRPr="00B87F53">
        <w:rPr>
          <w:rFonts w:asciiTheme="majorBidi" w:eastAsia="Times New Roman" w:hAnsiTheme="majorBidi" w:cstheme="majorBidi"/>
          <w:sz w:val="28"/>
          <w:szCs w:val="28"/>
          <w:rtl/>
        </w:rPr>
        <w:t xml:space="preserve">5 </w:t>
      </w:r>
      <w:r w:rsidRPr="00B87F53">
        <w:rPr>
          <w:rFonts w:asciiTheme="majorBidi" w:eastAsia="Times New Roman" w:hAnsiTheme="majorBidi" w:cstheme="majorBidi"/>
          <w:sz w:val="28"/>
          <w:szCs w:val="28"/>
        </w:rPr>
        <w:t>en geleverd aan de voedselbank Amsterdam Noord op dezelfde dag</w:t>
      </w:r>
      <w:r w:rsidRPr="00B87F53">
        <w:rPr>
          <w:rFonts w:asciiTheme="majorBidi" w:eastAsia="Times New Roman" w:hAnsiTheme="majorBidi" w:cstheme="majorBidi"/>
          <w:sz w:val="28"/>
          <w:szCs w:val="28"/>
          <w:rtl/>
        </w:rPr>
        <w:t>.</w:t>
      </w:r>
    </w:p>
    <w:p w14:paraId="6F935C1A" w14:textId="77777777" w:rsidR="00B87F53" w:rsidRPr="00B87F53" w:rsidRDefault="00B87F53" w:rsidP="008674DE"/>
    <w:sectPr w:rsidR="00B87F53" w:rsidRPr="00B87F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247D6"/>
    <w:multiLevelType w:val="hybridMultilevel"/>
    <w:tmpl w:val="F4089C80"/>
    <w:lvl w:ilvl="0" w:tplc="252C848C">
      <w:start w:val="1"/>
      <w:numFmt w:val="bullet"/>
      <w:lvlText w:val=""/>
      <w:lvlJc w:val="left"/>
      <w:pPr>
        <w:tabs>
          <w:tab w:val="num" w:pos="170"/>
        </w:tabs>
        <w:ind w:left="0" w:firstLine="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D0705F"/>
    <w:multiLevelType w:val="hybridMultilevel"/>
    <w:tmpl w:val="9C028356"/>
    <w:lvl w:ilvl="0" w:tplc="252C848C">
      <w:start w:val="1"/>
      <w:numFmt w:val="bullet"/>
      <w:lvlText w:val=""/>
      <w:lvlJc w:val="left"/>
      <w:pPr>
        <w:tabs>
          <w:tab w:val="num" w:pos="170"/>
        </w:tabs>
        <w:ind w:left="0" w:firstLine="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CB6FCF"/>
    <w:multiLevelType w:val="hybridMultilevel"/>
    <w:tmpl w:val="EC1C90DC"/>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 w15:restartNumberingAfterBreak="0">
    <w:nsid w:val="392C1D68"/>
    <w:multiLevelType w:val="hybridMultilevel"/>
    <w:tmpl w:val="C45A555A"/>
    <w:lvl w:ilvl="0" w:tplc="1DC0AC68">
      <w:start w:val="1"/>
      <w:numFmt w:val="bullet"/>
      <w:lvlText w:val=""/>
      <w:lvlJc w:val="left"/>
      <w:pPr>
        <w:tabs>
          <w:tab w:val="num" w:pos="0"/>
        </w:tabs>
        <w:ind w:left="0" w:firstLine="0"/>
      </w:pPr>
      <w:rPr>
        <w:rFonts w:ascii="Symbol" w:hAnsi="Symbol" w:hint="default"/>
        <w:color w:val="auto"/>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9D6870"/>
    <w:multiLevelType w:val="hybridMultilevel"/>
    <w:tmpl w:val="DEE6ABC6"/>
    <w:lvl w:ilvl="0" w:tplc="1DC0AC68">
      <w:start w:val="1"/>
      <w:numFmt w:val="bullet"/>
      <w:lvlText w:val=""/>
      <w:lvlJc w:val="left"/>
      <w:pPr>
        <w:tabs>
          <w:tab w:val="num" w:pos="0"/>
        </w:tabs>
        <w:ind w:left="0" w:firstLine="0"/>
      </w:pPr>
      <w:rPr>
        <w:rFonts w:ascii="Symbol" w:hAnsi="Symbol" w:hint="default"/>
        <w:color w:val="auto"/>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6E3"/>
    <w:rsid w:val="001E46E3"/>
    <w:rsid w:val="003067D4"/>
    <w:rsid w:val="00417867"/>
    <w:rsid w:val="007D66C8"/>
    <w:rsid w:val="008674DE"/>
    <w:rsid w:val="00B87F53"/>
    <w:rsid w:val="00F9706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FC96"/>
  <w15:chartTrackingRefBased/>
  <w15:docId w15:val="{F677BDC6-4C77-46BE-BE1C-6E440AD2E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46E3"/>
    <w:pPr>
      <w:bidi/>
      <w:spacing w:after="0" w:line="240" w:lineRule="auto"/>
    </w:pPr>
    <w:rPr>
      <w:rFonts w:ascii="Times New Roman" w:eastAsia="MS Mincho" w:hAnsi="Times New Roman" w:cs="Times New Roman"/>
      <w:sz w:val="24"/>
      <w:szCs w:val="24"/>
      <w:lang w:bidi="ar-EG"/>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797096">
      <w:bodyDiv w:val="1"/>
      <w:marLeft w:val="0"/>
      <w:marRight w:val="0"/>
      <w:marTop w:val="0"/>
      <w:marBottom w:val="0"/>
      <w:divBdr>
        <w:top w:val="none" w:sz="0" w:space="0" w:color="auto"/>
        <w:left w:val="none" w:sz="0" w:space="0" w:color="auto"/>
        <w:bottom w:val="none" w:sz="0" w:space="0" w:color="auto"/>
        <w:right w:val="none" w:sz="0" w:space="0" w:color="auto"/>
      </w:divBdr>
    </w:div>
    <w:div w:id="1705247029">
      <w:bodyDiv w:val="1"/>
      <w:marLeft w:val="0"/>
      <w:marRight w:val="0"/>
      <w:marTop w:val="0"/>
      <w:marBottom w:val="0"/>
      <w:divBdr>
        <w:top w:val="none" w:sz="0" w:space="0" w:color="auto"/>
        <w:left w:val="none" w:sz="0" w:space="0" w:color="auto"/>
        <w:bottom w:val="none" w:sz="0" w:space="0" w:color="auto"/>
        <w:right w:val="none" w:sz="0" w:space="0" w:color="auto"/>
      </w:divBdr>
    </w:div>
    <w:div w:id="184223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921</Words>
  <Characters>5067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youssef</dc:creator>
  <cp:keywords/>
  <dc:description/>
  <cp:lastModifiedBy>Anba Arseny</cp:lastModifiedBy>
  <cp:revision>6</cp:revision>
  <dcterms:created xsi:type="dcterms:W3CDTF">2016-01-02T19:30:00Z</dcterms:created>
  <dcterms:modified xsi:type="dcterms:W3CDTF">2019-12-18T21:07:00Z</dcterms:modified>
</cp:coreProperties>
</file>